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right="1038"/>
        <w:jc w:val="left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附</w:t>
      </w:r>
      <w:r>
        <w:rPr>
          <w:rFonts w:hint="eastAsia" w:ascii="宋体" w:hAnsi="宋体"/>
          <w:b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/>
          <w:b/>
          <w:sz w:val="28"/>
          <w:szCs w:val="28"/>
        </w:rPr>
        <w:t>件</w:t>
      </w:r>
    </w:p>
    <w:p>
      <w:pPr>
        <w:jc w:val="both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项目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名称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1号楼室内装修设计</w:t>
      </w:r>
    </w:p>
    <w:tbl>
      <w:tblPr>
        <w:tblStyle w:val="3"/>
        <w:tblW w:w="89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2946"/>
        <w:gridCol w:w="949"/>
        <w:gridCol w:w="1319"/>
        <w:gridCol w:w="1417"/>
        <w:gridCol w:w="13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0" w:type="dxa"/>
            <w:noWrap w:val="0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2946" w:type="dxa"/>
            <w:noWrap w:val="0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名称</w:t>
            </w:r>
          </w:p>
        </w:tc>
        <w:tc>
          <w:tcPr>
            <w:tcW w:w="949" w:type="dxa"/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单位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数量</w:t>
            </w:r>
          </w:p>
        </w:tc>
        <w:tc>
          <w:tcPr>
            <w:tcW w:w="1417" w:type="dxa"/>
            <w:noWrap w:val="0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单价（元）</w:t>
            </w:r>
          </w:p>
        </w:tc>
        <w:tc>
          <w:tcPr>
            <w:tcW w:w="1334" w:type="dxa"/>
            <w:noWrap w:val="0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1 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990" w:type="dxa"/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2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990" w:type="dxa"/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11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13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tabs>
                <w:tab w:val="left" w:pos="471"/>
              </w:tabs>
              <w:rPr>
                <w:rFonts w:hint="eastAsia" w:eastAsia="宋体"/>
                <w:sz w:val="24"/>
                <w:lang w:eastAsia="zh-CN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17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18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19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21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22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23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24</w:t>
            </w: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default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946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合计</w:t>
            </w:r>
          </w:p>
        </w:tc>
        <w:tc>
          <w:tcPr>
            <w:tcW w:w="1334" w:type="dxa"/>
            <w:noWrap w:val="0"/>
            <w:vAlign w:val="center"/>
          </w:tcPr>
          <w:p>
            <w:pPr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</w:tbl>
    <w:p>
      <w:pPr>
        <w:spacing w:line="360" w:lineRule="auto"/>
        <w:ind w:right="283"/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ascii="宋体" w:hAnsi="宋体"/>
          <w:sz w:val="24"/>
          <w:szCs w:val="24"/>
        </w:rPr>
        <w:t>我方已仔细阅读询价采购公告，承诺遵守</w:t>
      </w:r>
      <w:r>
        <w:rPr>
          <w:rFonts w:hint="eastAsia" w:ascii="宋体" w:hAnsi="宋体"/>
          <w:sz w:val="24"/>
          <w:szCs w:val="24"/>
        </w:rPr>
        <w:t>询价</w:t>
      </w:r>
      <w:r>
        <w:rPr>
          <w:rFonts w:ascii="宋体" w:hAnsi="宋体"/>
          <w:sz w:val="24"/>
          <w:szCs w:val="24"/>
        </w:rPr>
        <w:t>公告各项条款</w:t>
      </w:r>
      <w:r>
        <w:rPr>
          <w:rFonts w:hint="eastAsia" w:ascii="宋体" w:hAnsi="宋体"/>
          <w:sz w:val="24"/>
          <w:szCs w:val="24"/>
          <w:lang w:eastAsia="zh-CN"/>
        </w:rPr>
        <w:t>。</w:t>
      </w:r>
    </w:p>
    <w:p>
      <w:pPr>
        <w:spacing w:line="360" w:lineRule="auto"/>
        <w:ind w:right="283" w:firstLine="5280" w:firstLineChars="2200"/>
        <w:jc w:val="lef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报价单位</w:t>
      </w:r>
      <w:r>
        <w:rPr>
          <w:rFonts w:hint="eastAsia" w:ascii="宋体" w:hAnsi="宋体"/>
          <w:color w:val="auto"/>
          <w:sz w:val="24"/>
        </w:rPr>
        <w:t>：***公司（公章）</w:t>
      </w:r>
    </w:p>
    <w:p>
      <w:pPr>
        <w:spacing w:line="360" w:lineRule="auto"/>
        <w:ind w:right="283" w:firstLine="6000" w:firstLineChars="2500"/>
        <w:jc w:val="lef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年    月    日</w:t>
      </w:r>
    </w:p>
    <w:p>
      <w:pPr>
        <w:rPr>
          <w:rFonts w:ascii="宋体" w:hAnsi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4MDg3YjFlMTlmNzFkOWQ1OTQwODFjYTQxYTg4MTUifQ=="/>
  </w:docVars>
  <w:rsids>
    <w:rsidRoot w:val="63C87CB3"/>
    <w:rsid w:val="63C8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2022-08-12T06:13:00Z</dcterms:created>
  <dc:creator>小王</dc:creator>
  <cp:lastModifiedBy>小王</cp:lastModifiedBy>
  <dcterms:modified xsi:type="dcterms:W3CDTF">2022-08-12T06:14:21Z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AD3F0DEFB2FB49ED9090C81F6356122B</vt:lpwstr>
  </property>
</Properties>
</file>